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9C1" w:rsidRPr="00FF40EA" w:rsidRDefault="001659C1" w:rsidP="001659C1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:rsidR="001659C1" w:rsidRPr="00FF40EA" w:rsidRDefault="001659C1" w:rsidP="001659C1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:rsidR="001659C1" w:rsidRPr="00FF40EA" w:rsidRDefault="001659C1" w:rsidP="001659C1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1659C1" w:rsidRPr="00FF40EA" w:rsidRDefault="001659C1" w:rsidP="001659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1.В.1.ДВ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.05.01 Пищевые токсикозы и </w:t>
      </w:r>
      <w:proofErr w:type="spellStart"/>
      <w:r w:rsidRPr="001659C1">
        <w:rPr>
          <w:rFonts w:ascii="Times New Roman" w:hAnsi="Times New Roman" w:cs="Times New Roman"/>
          <w:b/>
          <w:sz w:val="24"/>
          <w:szCs w:val="24"/>
        </w:rPr>
        <w:t>токсик</w:t>
      </w:r>
      <w:bookmarkStart w:id="0" w:name="_GoBack"/>
      <w:bookmarkEnd w:id="0"/>
      <w:r w:rsidRPr="001659C1">
        <w:rPr>
          <w:rFonts w:ascii="Times New Roman" w:hAnsi="Times New Roman" w:cs="Times New Roman"/>
          <w:b/>
          <w:sz w:val="24"/>
          <w:szCs w:val="24"/>
        </w:rPr>
        <w:t>оинфекции</w:t>
      </w:r>
      <w:proofErr w:type="spellEnd"/>
      <w:r w:rsidRPr="00A757B8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1659C1" w:rsidRPr="00FF40EA" w:rsidRDefault="001659C1" w:rsidP="001659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9C1" w:rsidRPr="00FF40EA" w:rsidRDefault="001659C1" w:rsidP="001659C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:rsidR="001659C1" w:rsidRPr="00FF40EA" w:rsidRDefault="001659C1" w:rsidP="001659C1">
      <w:pPr>
        <w:pStyle w:val="a4"/>
        <w:numPr>
          <w:ilvl w:val="0"/>
          <w:numId w:val="3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:rsidR="001659C1" w:rsidRPr="00FF40EA" w:rsidRDefault="001659C1" w:rsidP="001659C1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1659C1" w:rsidRPr="00FF40EA" w:rsidRDefault="001659C1" w:rsidP="001659C1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:rsidR="001659C1" w:rsidRPr="00FF40EA" w:rsidRDefault="001659C1" w:rsidP="001659C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:rsidR="001659C1" w:rsidRPr="00FF40EA" w:rsidRDefault="001659C1" w:rsidP="001659C1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1659C1" w:rsidRPr="00FF40EA" w:rsidRDefault="001659C1" w:rsidP="001659C1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:rsidR="001659C1" w:rsidRPr="00FF40EA" w:rsidRDefault="001659C1" w:rsidP="001659C1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:rsidR="001659C1" w:rsidRPr="00FF40EA" w:rsidRDefault="001659C1" w:rsidP="001659C1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:rsidR="001659C1" w:rsidRPr="00FF40EA" w:rsidRDefault="001659C1" w:rsidP="001659C1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:rsidR="001659C1" w:rsidRPr="00FF40EA" w:rsidRDefault="001659C1" w:rsidP="001659C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1659C1" w:rsidRPr="00FF40EA" w:rsidRDefault="001659C1" w:rsidP="001659C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1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2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:rsidR="001659C1" w:rsidRPr="00FF40EA" w:rsidRDefault="001659C1" w:rsidP="001659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1659C1" w:rsidRPr="00FF40EA" w:rsidRDefault="001659C1" w:rsidP="001659C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9C1" w:rsidRPr="00FF40EA" w:rsidRDefault="001659C1" w:rsidP="001659C1">
      <w:pPr>
        <w:pStyle w:val="a4"/>
        <w:numPr>
          <w:ilvl w:val="0"/>
          <w:numId w:val="2"/>
        </w:numPr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:rsidR="001659C1" w:rsidRPr="00FF40EA" w:rsidRDefault="001659C1" w:rsidP="001659C1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:rsidR="001659C1" w:rsidRPr="00FF40EA" w:rsidRDefault="001659C1" w:rsidP="001659C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:rsidR="001659C1" w:rsidRPr="00FF40EA" w:rsidRDefault="001659C1" w:rsidP="001659C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1659C1" w:rsidRPr="00FF40EA" w:rsidRDefault="001659C1" w:rsidP="001659C1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1659C1" w:rsidRPr="00FF40EA" w:rsidRDefault="001659C1" w:rsidP="001659C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59C1" w:rsidRPr="00FF40EA" w:rsidRDefault="001659C1" w:rsidP="001659C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FF40EA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:rsidR="001659C1" w:rsidRPr="00FF40EA" w:rsidRDefault="001659C1" w:rsidP="001659C1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:rsidR="001659C1" w:rsidRPr="00FF40EA" w:rsidRDefault="001659C1" w:rsidP="001659C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№ 57-04/2026 от14.05.26г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:rsidR="001659C1" w:rsidRPr="00FF40EA" w:rsidRDefault="001659C1" w:rsidP="001659C1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1659C1" w:rsidRPr="00FF40EA" w:rsidRDefault="001659C1" w:rsidP="001659C1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:rsidR="001659C1" w:rsidRPr="00FF40EA" w:rsidRDefault="001659C1" w:rsidP="001659C1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:rsidR="001659C1" w:rsidRPr="00FF40EA" w:rsidRDefault="001659C1" w:rsidP="001659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:rsidR="001659C1" w:rsidRPr="00FF40EA" w:rsidRDefault="001659C1" w:rsidP="001659C1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:rsidR="001659C1" w:rsidRPr="00FF40EA" w:rsidRDefault="001659C1" w:rsidP="001659C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59C1" w:rsidRPr="00FF40EA" w:rsidRDefault="001659C1" w:rsidP="001659C1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:rsidR="001659C1" w:rsidRPr="00FF40EA" w:rsidRDefault="001659C1" w:rsidP="001659C1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:rsidR="001659C1" w:rsidRPr="00FF40EA" w:rsidRDefault="001659C1" w:rsidP="001659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</w:t>
      </w:r>
      <w:proofErr w:type="spellStart"/>
      <w:r w:rsidRPr="00FF40EA">
        <w:rPr>
          <w:rFonts w:ascii="Times New Roman" w:hAnsi="Times New Roman" w:cs="Times New Roman"/>
          <w:sz w:val="24"/>
          <w:szCs w:val="24"/>
        </w:rPr>
        <w:t>Антиплагиат</w:t>
      </w:r>
      <w:proofErr w:type="spellEnd"/>
      <w:r w:rsidRPr="00FF40EA">
        <w:rPr>
          <w:rFonts w:ascii="Times New Roman" w:hAnsi="Times New Roman" w:cs="Times New Roman"/>
          <w:sz w:val="24"/>
          <w:szCs w:val="24"/>
        </w:rPr>
        <w:t>»</w:t>
      </w:r>
    </w:p>
    <w:p w:rsidR="001659C1" w:rsidRPr="00FF40EA" w:rsidRDefault="001659C1" w:rsidP="001659C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:rsidR="001659C1" w:rsidRPr="00FF40EA" w:rsidRDefault="001659C1" w:rsidP="001659C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59C1" w:rsidRPr="00FF40EA" w:rsidRDefault="001659C1" w:rsidP="001659C1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:rsidR="001659C1" w:rsidRPr="00FF40EA" w:rsidRDefault="001659C1" w:rsidP="001659C1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:rsidR="001659C1" w:rsidRPr="00FF40EA" w:rsidRDefault="001659C1" w:rsidP="001659C1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1659C1" w:rsidRPr="00156075" w:rsidRDefault="001659C1" w:rsidP="001659C1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1659C1" w:rsidRPr="00156075" w:rsidRDefault="001659C1" w:rsidP="001659C1">
      <w:pPr>
        <w:pStyle w:val="a4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659C1" w:rsidRPr="009E47D8" w:rsidRDefault="001659C1" w:rsidP="001659C1">
      <w:pPr>
        <w:widowControl w:val="0"/>
        <w:shd w:val="clear" w:color="auto" w:fill="FFFFFF"/>
        <w:tabs>
          <w:tab w:val="left" w:pos="758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Основная </w:t>
      </w:r>
      <w:r w:rsidRPr="009E47D8">
        <w:rPr>
          <w:rFonts w:ascii="Times New Roman" w:hAnsi="Times New Roman" w:cs="Times New Roman"/>
          <w:b/>
          <w:bCs/>
          <w:sz w:val="24"/>
          <w:szCs w:val="24"/>
        </w:rPr>
        <w:t>литератур</w:t>
      </w: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9E47D8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1659C1" w:rsidRPr="001659C1" w:rsidRDefault="001659C1" w:rsidP="001659C1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9C1">
        <w:rPr>
          <w:rFonts w:ascii="Times New Roman" w:hAnsi="Times New Roman" w:cs="Times New Roman"/>
          <w:sz w:val="24"/>
          <w:szCs w:val="24"/>
        </w:rPr>
        <w:t>1.Пронин В. В. Ветеринарно-санитарная экспертиза с основами технологии и стандартизации продуктов животноводства: Практикум [Текст</w:t>
      </w:r>
      <w:proofErr w:type="gramStart"/>
      <w:r w:rsidRPr="001659C1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1659C1">
        <w:rPr>
          <w:rFonts w:ascii="Times New Roman" w:hAnsi="Times New Roman" w:cs="Times New Roman"/>
          <w:sz w:val="24"/>
          <w:szCs w:val="24"/>
        </w:rPr>
        <w:t xml:space="preserve"> учебное пособие для студ. вузов, </w:t>
      </w:r>
      <w:proofErr w:type="spellStart"/>
      <w:r w:rsidRPr="001659C1">
        <w:rPr>
          <w:rFonts w:ascii="Times New Roman" w:hAnsi="Times New Roman" w:cs="Times New Roman"/>
          <w:sz w:val="24"/>
          <w:szCs w:val="24"/>
        </w:rPr>
        <w:t>обуч</w:t>
      </w:r>
      <w:proofErr w:type="spellEnd"/>
      <w:r w:rsidRPr="001659C1">
        <w:rPr>
          <w:rFonts w:ascii="Times New Roman" w:hAnsi="Times New Roman" w:cs="Times New Roman"/>
          <w:sz w:val="24"/>
          <w:szCs w:val="24"/>
        </w:rPr>
        <w:t xml:space="preserve">. по спец. "Ветеринария" / В. В. Пронин, С. П. Фисенко. - 2-е изд., доп. и </w:t>
      </w:r>
      <w:proofErr w:type="spellStart"/>
      <w:r w:rsidRPr="001659C1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1659C1">
        <w:rPr>
          <w:rFonts w:ascii="Times New Roman" w:hAnsi="Times New Roman" w:cs="Times New Roman"/>
          <w:sz w:val="24"/>
          <w:szCs w:val="24"/>
        </w:rPr>
        <w:t xml:space="preserve">. - СПб.: Издательство "Лань", 2012. - 240 с. </w:t>
      </w:r>
    </w:p>
    <w:p w:rsidR="001659C1" w:rsidRPr="001659C1" w:rsidRDefault="001659C1" w:rsidP="001659C1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9C1">
        <w:rPr>
          <w:rFonts w:ascii="Times New Roman" w:hAnsi="Times New Roman" w:cs="Times New Roman"/>
          <w:sz w:val="24"/>
          <w:szCs w:val="24"/>
        </w:rPr>
        <w:lastRenderedPageBreak/>
        <w:t>2.Витол И.С. Безопасность продовольственного сырья и продуктов питания [Текст]: учебное пособие /</w:t>
      </w:r>
      <w:proofErr w:type="spellStart"/>
      <w:proofErr w:type="gramStart"/>
      <w:r w:rsidRPr="001659C1">
        <w:rPr>
          <w:rFonts w:ascii="Times New Roman" w:hAnsi="Times New Roman" w:cs="Times New Roman"/>
          <w:sz w:val="24"/>
          <w:szCs w:val="24"/>
        </w:rPr>
        <w:t>И.С.Витол</w:t>
      </w:r>
      <w:proofErr w:type="spellEnd"/>
      <w:r w:rsidRPr="001659C1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1659C1">
        <w:rPr>
          <w:rFonts w:ascii="Times New Roman" w:hAnsi="Times New Roman" w:cs="Times New Roman"/>
          <w:sz w:val="24"/>
          <w:szCs w:val="24"/>
        </w:rPr>
        <w:t xml:space="preserve">М.: </w:t>
      </w:r>
      <w:proofErr w:type="spellStart"/>
      <w:r w:rsidRPr="001659C1">
        <w:rPr>
          <w:rFonts w:ascii="Times New Roman" w:hAnsi="Times New Roman" w:cs="Times New Roman"/>
          <w:sz w:val="24"/>
          <w:szCs w:val="24"/>
        </w:rPr>
        <w:t>ДеЛи</w:t>
      </w:r>
      <w:proofErr w:type="spellEnd"/>
      <w:r w:rsidRPr="001659C1">
        <w:rPr>
          <w:rFonts w:ascii="Times New Roman" w:hAnsi="Times New Roman" w:cs="Times New Roman"/>
          <w:sz w:val="24"/>
          <w:szCs w:val="24"/>
        </w:rPr>
        <w:t xml:space="preserve"> принт,2010.-352с. </w:t>
      </w:r>
    </w:p>
    <w:p w:rsidR="001659C1" w:rsidRPr="001659C1" w:rsidRDefault="001659C1" w:rsidP="001659C1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59C1">
        <w:rPr>
          <w:rFonts w:ascii="Times New Roman" w:hAnsi="Times New Roman" w:cs="Times New Roman"/>
          <w:sz w:val="24"/>
          <w:szCs w:val="24"/>
        </w:rPr>
        <w:t>3.Боровков М. В. Ветеринарно-санитарная экспертиза с основами технологии и стандартизации продуктов животноводства [Текст]: учебник / М. В. Боровков, В. П. Фролов, С. А. Серко. - СПб</w:t>
      </w:r>
      <w:proofErr w:type="gramStart"/>
      <w:r w:rsidRPr="001659C1">
        <w:rPr>
          <w:rFonts w:ascii="Times New Roman" w:hAnsi="Times New Roman" w:cs="Times New Roman"/>
          <w:sz w:val="24"/>
          <w:szCs w:val="24"/>
        </w:rPr>
        <w:t>. :</w:t>
      </w:r>
      <w:proofErr w:type="gramEnd"/>
      <w:r w:rsidRPr="001659C1">
        <w:rPr>
          <w:rFonts w:ascii="Times New Roman" w:hAnsi="Times New Roman" w:cs="Times New Roman"/>
          <w:sz w:val="24"/>
          <w:szCs w:val="24"/>
        </w:rPr>
        <w:t xml:space="preserve"> Лань, 2010. - 480 с</w:t>
      </w:r>
    </w:p>
    <w:p w:rsidR="001659C1" w:rsidRDefault="001659C1" w:rsidP="001659C1"/>
    <w:p w:rsidR="001659C1" w:rsidRPr="004140A6" w:rsidRDefault="001659C1" w:rsidP="001659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Преподаватель, д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.б.н., </w:t>
      </w:r>
      <w:r>
        <w:rPr>
          <w:rFonts w:ascii="Times New Roman" w:eastAsia="Times New Roman" w:hAnsi="Times New Roman" w:cs="Times New Roman"/>
          <w:sz w:val="24"/>
          <w:szCs w:val="24"/>
        </w:rPr>
        <w:t>профессор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noProof/>
          <w:lang w:eastAsia="ru-RU"/>
        </w:rPr>
        <w:drawing>
          <wp:inline distT="0" distB="0" distL="0" distR="0" wp14:anchorId="2BEE3AF3" wp14:editId="6D585225">
            <wp:extent cx="1343025" cy="333375"/>
            <wp:effectExtent l="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/>
                    <a:srcRect r="42763" b="38953"/>
                    <a:stretch/>
                  </pic:blipFill>
                  <pic:spPr bwMode="auto">
                    <a:xfrm>
                      <a:off x="0" y="0"/>
                      <a:ext cx="1343593" cy="333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Ф.М.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Хасаева</w:t>
      </w:r>
      <w:proofErr w:type="spellEnd"/>
    </w:p>
    <w:p w:rsidR="001659C1" w:rsidRPr="00FF40EA" w:rsidRDefault="001659C1" w:rsidP="00165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659C1" w:rsidRPr="00FF40EA" w:rsidRDefault="001659C1" w:rsidP="001659C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659C1" w:rsidRPr="00FF40EA" w:rsidRDefault="001659C1" w:rsidP="001659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7054356C" wp14:editId="6992644C">
            <wp:simplePos x="0" y="0"/>
            <wp:positionH relativeFrom="column">
              <wp:posOffset>2691406</wp:posOffset>
            </wp:positionH>
            <wp:positionV relativeFrom="paragraph">
              <wp:posOffset>331268</wp:posOffset>
            </wp:positionV>
            <wp:extent cx="559926" cy="439947"/>
            <wp:effectExtent l="19050" t="0" r="0" b="0"/>
            <wp:wrapNone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26" cy="43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Дополнения и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измененя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рабочую программу дисциплины рассмотрены и утверж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дены на заседании кафедры от «28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 мая 2026. Протокол №</w:t>
      </w:r>
      <w:r w:rsidRPr="004140A6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1659C1" w:rsidRDefault="001659C1" w:rsidP="001659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59C1" w:rsidRPr="00FF40EA" w:rsidRDefault="001659C1" w:rsidP="001659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Зав.кафедрой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Умаров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К.К.</w:t>
      </w:r>
    </w:p>
    <w:p w:rsidR="001659C1" w:rsidRPr="00FF40EA" w:rsidRDefault="001659C1" w:rsidP="001659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659C1" w:rsidRPr="00FF40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B4113C"/>
    <w:multiLevelType w:val="hybridMultilevel"/>
    <w:tmpl w:val="CB6C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BA2"/>
    <w:rsid w:val="000907D9"/>
    <w:rsid w:val="001659C1"/>
    <w:rsid w:val="00A35BA2"/>
    <w:rsid w:val="00B53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B3241"/>
  <w15:chartTrackingRefBased/>
  <w15:docId w15:val="{8CF19363-27AD-43FD-8264-D6662E687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59C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59C1"/>
    <w:rPr>
      <w:color w:val="0000FF"/>
      <w:u w:val="single"/>
    </w:rPr>
  </w:style>
  <w:style w:type="paragraph" w:styleId="a4">
    <w:name w:val="List Paragraph"/>
    <w:basedOn w:val="a"/>
    <w:link w:val="a5"/>
    <w:uiPriority w:val="1"/>
    <w:qFormat/>
    <w:rsid w:val="001659C1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1"/>
    <w:locked/>
    <w:rsid w:val="001659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pn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380</Words>
  <Characters>2171</Characters>
  <Application>Microsoft Office Word</Application>
  <DocSecurity>0</DocSecurity>
  <Lines>18</Lines>
  <Paragraphs>5</Paragraphs>
  <ScaleCrop>false</ScaleCrop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dcterms:created xsi:type="dcterms:W3CDTF">2026-06-24T07:26:00Z</dcterms:created>
  <dcterms:modified xsi:type="dcterms:W3CDTF">2026-06-24T07:30:00Z</dcterms:modified>
</cp:coreProperties>
</file>